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624D" w14:textId="7D962BF3" w:rsidR="00880CDF" w:rsidRPr="005A42A7" w:rsidRDefault="005A42A7" w:rsidP="005A42A7">
      <w:pPr>
        <w:jc w:val="right"/>
        <w:rPr>
          <w:rFonts w:cs="B Nazanin"/>
        </w:rPr>
      </w:pPr>
      <w:r w:rsidRPr="005A42A7">
        <w:rPr>
          <w:rStyle w:val="relative"/>
          <w:rFonts w:cs="B Nazanin"/>
          <w:rtl/>
        </w:rPr>
        <w:t>ویدیوی «7</w:t>
      </w:r>
      <w:r w:rsidRPr="005A42A7">
        <w:rPr>
          <w:rStyle w:val="relative"/>
          <w:rFonts w:cs="B Nazanin"/>
        </w:rPr>
        <w:t xml:space="preserve"> DECORATING RULES YOU SHOULD NEVER BREAK | INTERIOR DESIGN BASICS» </w:t>
      </w:r>
      <w:r w:rsidRPr="005A42A7">
        <w:rPr>
          <w:rStyle w:val="relative"/>
          <w:rFonts w:cs="B Nazanin"/>
          <w:rtl/>
        </w:rPr>
        <w:t>به بررسی هفت قانون اساسی در طراحی داخلی می‌پردازد که رعایت آن‌ها برای ایجاد فضاهای زیبا و کاربردی ضروری است</w:t>
      </w:r>
      <w:r w:rsidRPr="005A42A7">
        <w:rPr>
          <w:rStyle w:val="relative"/>
          <w:rFonts w:cs="B Nazanin"/>
        </w:rPr>
        <w:t>.</w:t>
      </w:r>
      <w:r w:rsidRPr="005A42A7">
        <w:rPr>
          <w:rFonts w:cs="B Nazanin"/>
        </w:rPr>
        <w:t xml:space="preserve"> </w:t>
      </w:r>
      <w:r w:rsidRPr="005A42A7">
        <w:rPr>
          <w:rStyle w:val="relative"/>
          <w:rFonts w:cs="B Nazanin"/>
          <w:rtl/>
        </w:rPr>
        <w:t>این قوانین شامل تعادل در چیدمان، مقیاس مناسب مبلمان، هماهنگی رنگ‌ها، و استفاده مؤثر از نورپردازی می‌شوند</w:t>
      </w:r>
      <w:r w:rsidRPr="005A42A7">
        <w:rPr>
          <w:rStyle w:val="relative"/>
          <w:rFonts w:cs="B Nazanin"/>
        </w:rPr>
        <w:t>.</w:t>
      </w:r>
      <w:r w:rsidRPr="005A42A7">
        <w:rPr>
          <w:rFonts w:cs="B Nazanin"/>
        </w:rPr>
        <w:t xml:space="preserve"> </w:t>
      </w:r>
      <w:r w:rsidRPr="005A42A7">
        <w:rPr>
          <w:rStyle w:val="relative"/>
          <w:rFonts w:cs="B Nazanin"/>
          <w:rtl/>
        </w:rPr>
        <w:t>ویدیو با ارائه نکات عملی، به بینندگان کمک می‌کند تا از اشتباهات رایج در دکوراسیون پرهیز کرده و فضایی هماهنگ و دلپذیر ایجاد کنن</w:t>
      </w:r>
      <w:r>
        <w:rPr>
          <w:rStyle w:val="relative"/>
          <w:rFonts w:cs="B Nazanin" w:hint="cs"/>
          <w:rtl/>
          <w:lang w:bidi="fa-IR"/>
        </w:rPr>
        <w:t xml:space="preserve">د. این ویدیو کمک می‌کند تا اشتباهاتی که در طراحی دکوراسیون داخلی وجود دارد را دیگر تکرار نکنید. </w:t>
      </w:r>
      <w:r w:rsidRPr="005A42A7">
        <w:rPr>
          <w:rStyle w:val="relative"/>
          <w:rFonts w:cs="B Nazanin"/>
        </w:rPr>
        <w:t>.</w:t>
      </w:r>
      <w:r w:rsidRPr="005A42A7">
        <w:rPr>
          <w:rFonts w:cs="B Nazanin"/>
        </w:rPr>
        <w:t>​</w:t>
      </w:r>
    </w:p>
    <w:sectPr w:rsidR="00880CDF" w:rsidRPr="005A42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DF"/>
    <w:rsid w:val="005A42A7"/>
    <w:rsid w:val="008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611E"/>
  <w15:chartTrackingRefBased/>
  <w15:docId w15:val="{C42AD527-C41B-420B-889A-380D4413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5A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2</cp:revision>
  <dcterms:created xsi:type="dcterms:W3CDTF">2025-04-20T10:40:00Z</dcterms:created>
  <dcterms:modified xsi:type="dcterms:W3CDTF">2025-04-20T10:41:00Z</dcterms:modified>
</cp:coreProperties>
</file>